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F7" w:rsidRDefault="00C86589" w:rsidP="00C86589">
      <w:pPr>
        <w:jc w:val="center"/>
        <w:rPr>
          <w:sz w:val="48"/>
          <w:szCs w:val="48"/>
        </w:rPr>
      </w:pPr>
      <w:r w:rsidRPr="00C86589">
        <w:rPr>
          <w:sz w:val="48"/>
          <w:szCs w:val="48"/>
        </w:rPr>
        <w:t>Viking Newspaper Boxing up activity</w:t>
      </w:r>
    </w:p>
    <w:tbl>
      <w:tblPr>
        <w:tblStyle w:val="TableGrid"/>
        <w:tblW w:w="0" w:type="auto"/>
        <w:tblLook w:val="04A0"/>
      </w:tblPr>
      <w:tblGrid>
        <w:gridCol w:w="2171"/>
        <w:gridCol w:w="2171"/>
        <w:gridCol w:w="2172"/>
        <w:gridCol w:w="2172"/>
        <w:gridCol w:w="2172"/>
        <w:gridCol w:w="2172"/>
      </w:tblGrid>
      <w:tr w:rsidR="00C86589" w:rsidTr="00C86589">
        <w:trPr>
          <w:trHeight w:val="574"/>
        </w:trPr>
        <w:tc>
          <w:tcPr>
            <w:tcW w:w="2171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features</w:t>
            </w:r>
          </w:p>
        </w:tc>
        <w:tc>
          <w:tcPr>
            <w:tcW w:w="2171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Ambitious vocabulary </w:t>
            </w:r>
          </w:p>
        </w:tc>
        <w:tc>
          <w:tcPr>
            <w:tcW w:w="2172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</w:t>
            </w:r>
          </w:p>
        </w:tc>
        <w:tc>
          <w:tcPr>
            <w:tcW w:w="2172" w:type="dxa"/>
          </w:tcPr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Sentence </w:t>
            </w:r>
            <w:r w:rsidR="00943E8E">
              <w:rPr>
                <w:sz w:val="20"/>
                <w:szCs w:val="20"/>
              </w:rPr>
              <w:t xml:space="preserve">structures </w:t>
            </w:r>
          </w:p>
          <w:p w:rsidR="00943E8E" w:rsidRPr="00C86589" w:rsidRDefault="00943E8E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(openers, conjunctions, compound, complex)</w:t>
            </w:r>
          </w:p>
        </w:tc>
        <w:tc>
          <w:tcPr>
            <w:tcW w:w="2172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w’s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Tone/purpose</w:t>
            </w:r>
          </w:p>
        </w:tc>
      </w:tr>
      <w:tr w:rsidR="00C86589" w:rsidTr="00C86589">
        <w:trPr>
          <w:trHeight w:val="6333"/>
        </w:trPr>
        <w:tc>
          <w:tcPr>
            <w:tcW w:w="2171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Default="00C86589" w:rsidP="00C86589">
            <w:pPr>
              <w:jc w:val="center"/>
              <w:rPr>
                <w:sz w:val="20"/>
                <w:szCs w:val="20"/>
              </w:rPr>
            </w:pPr>
          </w:p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C86589" w:rsidRPr="00C86589" w:rsidRDefault="00C86589" w:rsidP="00C865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6589" w:rsidRPr="00C86589" w:rsidRDefault="00C86589" w:rsidP="00C86589">
      <w:pPr>
        <w:jc w:val="center"/>
        <w:rPr>
          <w:sz w:val="48"/>
          <w:szCs w:val="48"/>
        </w:rPr>
      </w:pPr>
    </w:p>
    <w:sectPr w:rsidR="00C86589" w:rsidRPr="00C86589" w:rsidSect="00C865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589"/>
    <w:rsid w:val="007D2C4B"/>
    <w:rsid w:val="00925BF7"/>
    <w:rsid w:val="00943E8E"/>
    <w:rsid w:val="00C8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Company>RM plc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dcterms:created xsi:type="dcterms:W3CDTF">2014-09-24T11:54:00Z</dcterms:created>
  <dcterms:modified xsi:type="dcterms:W3CDTF">2014-09-24T13:21:00Z</dcterms:modified>
</cp:coreProperties>
</file>